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14" w:rsidRDefault="00D27289">
      <w:r>
        <w:t xml:space="preserve">ACTIVIDADES DE IMPACTO </w:t>
      </w:r>
    </w:p>
    <w:p w:rsidR="00D27289" w:rsidRDefault="00D27289">
      <w:r>
        <w:t>2004- 2013</w:t>
      </w:r>
    </w:p>
    <w:p w:rsidR="00D27289" w:rsidRDefault="00D27289">
      <w:r>
        <w:t>JESÚS GONZÁLEZ HERNÁNDEZ</w:t>
      </w:r>
    </w:p>
    <w:p w:rsidR="00DA0611" w:rsidRDefault="00DA0611">
      <w:r>
        <w:t>Crecimiento</w:t>
      </w:r>
    </w:p>
    <w:p w:rsidR="00D27289" w:rsidRDefault="00DA0611">
      <w:r>
        <w:t>Unidad Monterrey</w:t>
      </w:r>
    </w:p>
    <w:p w:rsidR="00DA0611" w:rsidRDefault="00DA0611">
      <w:r>
        <w:t xml:space="preserve">Reconocimiento Internacional </w:t>
      </w:r>
    </w:p>
    <w:p w:rsidR="00DA0611" w:rsidRDefault="00DA0611">
      <w:r>
        <w:t>Impacto Regional y Nacional</w:t>
      </w:r>
    </w:p>
    <w:p w:rsidR="00DA0611" w:rsidRDefault="00DA0611">
      <w:r>
        <w:t>Nanotecnología</w:t>
      </w:r>
    </w:p>
    <w:p w:rsidR="00DA0611" w:rsidRDefault="00DA0611">
      <w:r>
        <w:t>PEI</w:t>
      </w:r>
    </w:p>
    <w:p w:rsidR="00DA0611" w:rsidRDefault="00DA0611">
      <w:r>
        <w:t>POSGRADO</w:t>
      </w:r>
    </w:p>
    <w:p w:rsidR="00DA0611" w:rsidRDefault="00DA0611">
      <w:r>
        <w:t>Infraestructura</w:t>
      </w:r>
    </w:p>
    <w:p w:rsidR="00DA0611" w:rsidRDefault="00DA0611"/>
    <w:sectPr w:rsidR="00DA0611" w:rsidSect="00F37B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27289"/>
    <w:rsid w:val="00815102"/>
    <w:rsid w:val="00D27289"/>
    <w:rsid w:val="00DA0611"/>
    <w:rsid w:val="00F3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monica.miranda</dc:creator>
  <cp:lastModifiedBy>monica.miranda</cp:lastModifiedBy>
  <cp:revision>1</cp:revision>
  <dcterms:created xsi:type="dcterms:W3CDTF">2014-01-15T21:05:00Z</dcterms:created>
  <dcterms:modified xsi:type="dcterms:W3CDTF">2014-01-15T22:21:00Z</dcterms:modified>
</cp:coreProperties>
</file>